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6A2EEAAB" w14:textId="2F9BA34B" w:rsidR="00E32D53" w:rsidRPr="00E32D53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701F71" w:rsidRPr="00E32D53">
        <w:rPr>
          <w:rFonts w:ascii="Arial" w:hAnsi="Arial" w:cs="Arial"/>
          <w:color w:val="3366FF"/>
          <w:sz w:val="22"/>
        </w:rPr>
        <w:t xml:space="preserve">E </w:t>
      </w:r>
      <w:r w:rsidR="00AA04E6" w:rsidRPr="00E32D53">
        <w:rPr>
          <w:rFonts w:ascii="Arial" w:hAnsi="Arial" w:cs="Arial"/>
          <w:color w:val="3366FF"/>
          <w:sz w:val="22"/>
        </w:rPr>
        <w:t>IX</w:t>
      </w:r>
      <w:r w:rsidR="00A34D4D" w:rsidRPr="00E32D53">
        <w:rPr>
          <w:rFonts w:ascii="Arial" w:hAnsi="Arial" w:cs="Arial"/>
          <w:color w:val="3366FF"/>
          <w:sz w:val="22"/>
        </w:rPr>
        <w:t>, 1 Tag</w:t>
      </w:r>
      <w:r w:rsidR="00AA04E6" w:rsidRPr="00E32D53">
        <w:rPr>
          <w:rFonts w:ascii="Arial" w:hAnsi="Arial" w:cs="Arial"/>
          <w:color w:val="3366FF"/>
          <w:sz w:val="22"/>
        </w:rPr>
        <w:t>,</w:t>
      </w:r>
      <w:r w:rsidR="00701F71" w:rsidRPr="00E32D53">
        <w:rPr>
          <w:rFonts w:ascii="Arial" w:hAnsi="Arial" w:cs="Arial"/>
          <w:color w:val="3366FF"/>
          <w:sz w:val="22"/>
        </w:rPr>
        <w:t xml:space="preserve"> Feldprüfung </w:t>
      </w:r>
      <w:r w:rsidR="00AA04E6" w:rsidRPr="00E32D53">
        <w:rPr>
          <w:rFonts w:ascii="Arial" w:hAnsi="Arial" w:cs="Arial"/>
          <w:color w:val="3366FF"/>
          <w:sz w:val="22"/>
        </w:rPr>
        <w:t>Westernreitprüfung f</w:t>
      </w:r>
      <w:r w:rsidR="00C40A99" w:rsidRPr="00E32D53">
        <w:rPr>
          <w:rFonts w:ascii="Arial" w:hAnsi="Arial" w:cs="Arial"/>
          <w:color w:val="3366FF"/>
          <w:sz w:val="22"/>
        </w:rPr>
        <w:t xml:space="preserve">ür </w:t>
      </w:r>
      <w:r w:rsidR="00AA04E6" w:rsidRPr="00E32D53">
        <w:rPr>
          <w:rFonts w:ascii="Arial" w:hAnsi="Arial" w:cs="Arial"/>
          <w:color w:val="3366FF"/>
          <w:sz w:val="22"/>
        </w:rPr>
        <w:t xml:space="preserve">H, S, </w:t>
      </w:r>
      <w:r w:rsidR="00E32D53">
        <w:rPr>
          <w:rFonts w:ascii="Arial" w:hAnsi="Arial" w:cs="Arial"/>
          <w:color w:val="3366FF"/>
          <w:sz w:val="22"/>
        </w:rPr>
        <w:t>W</w:t>
      </w:r>
    </w:p>
    <w:p w14:paraId="3BBF56CE" w14:textId="5379D64D" w:rsidR="00FE6EE1" w:rsidRPr="00E32D53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9F1D84">
        <w:rPr>
          <w:rFonts w:ascii="Arial" w:hAnsi="Arial" w:cs="Arial"/>
          <w:color w:val="3366FF"/>
          <w:sz w:val="22"/>
        </w:rPr>
        <w:t xml:space="preserve">20.o. 21.09.2022 </w:t>
      </w:r>
      <w:r w:rsidR="00C40A99" w:rsidRPr="00E32D53">
        <w:rPr>
          <w:rFonts w:ascii="Arial" w:hAnsi="Arial" w:cs="Arial"/>
          <w:color w:val="3366FF"/>
          <w:sz w:val="22"/>
        </w:rPr>
        <w:t>(Tag wird nach Nennschluss bekanntgegeben)</w:t>
      </w:r>
    </w:p>
    <w:p w14:paraId="64CDD8AC" w14:textId="3AF777DF" w:rsidR="00543EA5" w:rsidRPr="00E32D53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E32D53">
        <w:rPr>
          <w:rFonts w:ascii="Arial" w:hAnsi="Arial" w:cs="Arial"/>
          <w:color w:val="3366FF"/>
          <w:sz w:val="22"/>
        </w:rPr>
        <w:t>14 Tage vor Beginn der L</w:t>
      </w:r>
      <w:r w:rsidR="00A7219D" w:rsidRPr="00E32D53">
        <w:rPr>
          <w:rFonts w:ascii="Arial" w:hAnsi="Arial" w:cs="Arial"/>
          <w:color w:val="3366FF"/>
          <w:sz w:val="22"/>
        </w:rPr>
        <w:t>P</w:t>
      </w:r>
      <w:r w:rsidRPr="00E32D53">
        <w:rPr>
          <w:rFonts w:ascii="Arial" w:hAnsi="Arial" w:cs="Arial"/>
          <w:color w:val="3366FF"/>
          <w:sz w:val="22"/>
        </w:rPr>
        <w:t>, 15,00</w:t>
      </w:r>
      <w:r w:rsidR="00A7219D" w:rsidRPr="00E32D53">
        <w:rPr>
          <w:rFonts w:ascii="Arial" w:hAnsi="Arial" w:cs="Arial"/>
          <w:color w:val="3366FF"/>
          <w:sz w:val="22"/>
        </w:rPr>
        <w:t xml:space="preserve"> </w:t>
      </w:r>
      <w:r w:rsidRPr="00E32D53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E32D53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E32D53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5696CF78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77777777" w:rsidR="002572A9" w:rsidRDefault="002572A9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2E43C0">
      <w:pgSz w:w="11906" w:h="16838"/>
      <w:pgMar w:top="539" w:right="3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52A"/>
    <w:rsid w:val="00220FEC"/>
    <w:rsid w:val="0025615D"/>
    <w:rsid w:val="002572A9"/>
    <w:rsid w:val="00265456"/>
    <w:rsid w:val="00266D1B"/>
    <w:rsid w:val="002E43C0"/>
    <w:rsid w:val="00340B82"/>
    <w:rsid w:val="00341CCA"/>
    <w:rsid w:val="00386C8C"/>
    <w:rsid w:val="0039770E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A7F66"/>
    <w:rsid w:val="007C4055"/>
    <w:rsid w:val="00877B8E"/>
    <w:rsid w:val="008A2B28"/>
    <w:rsid w:val="008C6510"/>
    <w:rsid w:val="00950B48"/>
    <w:rsid w:val="00996908"/>
    <w:rsid w:val="009F1D84"/>
    <w:rsid w:val="00A34D4D"/>
    <w:rsid w:val="00A7219D"/>
    <w:rsid w:val="00AA04E6"/>
    <w:rsid w:val="00AD4335"/>
    <w:rsid w:val="00B51970"/>
    <w:rsid w:val="00B571F1"/>
    <w:rsid w:val="00BB356C"/>
    <w:rsid w:val="00C40A99"/>
    <w:rsid w:val="00C66113"/>
    <w:rsid w:val="00D87AD4"/>
    <w:rsid w:val="00DB56D9"/>
    <w:rsid w:val="00E249D3"/>
    <w:rsid w:val="00E32D53"/>
    <w:rsid w:val="00E537C7"/>
    <w:rsid w:val="00EB5680"/>
    <w:rsid w:val="00F54A34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3053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9</cp:revision>
  <cp:lastPrinted>2022-08-04T13:32:00Z</cp:lastPrinted>
  <dcterms:created xsi:type="dcterms:W3CDTF">2021-07-02T15:05:00Z</dcterms:created>
  <dcterms:modified xsi:type="dcterms:W3CDTF">2022-08-04T13:35:00Z</dcterms:modified>
</cp:coreProperties>
</file>